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sz w:val="48"/>
          <w:szCs w:val="48"/>
        </w:rPr>
      </w:pPr>
      <w:r>
        <w:rPr>
          <w:rFonts w:hint="eastAsia" w:ascii="宋体" w:hAnsi="宋体" w:eastAsia="宋体" w:cs="宋体"/>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宋体" w:hAnsi="宋体" w:eastAsia="宋体" w:cs="宋体"/>
          <w:sz w:val="32"/>
          <w:szCs w:val="32"/>
        </w:rPr>
      </w:pPr>
      <w:r>
        <w:rPr>
          <w:rFonts w:hint="eastAsia" w:ascii="宋体" w:hAnsi="宋体" w:eastAsia="宋体" w:cs="宋体"/>
          <w:sz w:val="32"/>
          <w:szCs w:val="32"/>
        </w:rPr>
        <w:t>惠公易土市直[2025]0</w:t>
      </w:r>
      <w:r>
        <w:rPr>
          <w:rFonts w:hint="eastAsia" w:ascii="宋体" w:hAnsi="宋体" w:cs="宋体"/>
          <w:sz w:val="32"/>
          <w:szCs w:val="32"/>
          <w:lang w:val="en-US" w:eastAsia="zh-CN"/>
        </w:rPr>
        <w:t>34</w:t>
      </w:r>
      <w:r>
        <w:rPr>
          <w:rFonts w:hint="eastAsia" w:ascii="宋体" w:hAnsi="宋体" w:eastAsia="宋体" w:cs="宋体"/>
          <w:sz w:val="32"/>
          <w:szCs w:val="32"/>
        </w:rPr>
        <w:t>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四、申请人对网上挂牌出让文件有疑问的，可在网上挂牌活动开始前以书面或者口头方式向惠州市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自然</w:t>
      </w:r>
      <w:r>
        <w:rPr>
          <w:rFonts w:hint="eastAsia" w:ascii="宋体" w:hAnsi="宋体" w:eastAsia="宋体" w:cs="宋体"/>
          <w:sz w:val="32"/>
          <w:szCs w:val="32"/>
          <w:lang w:val="en-US" w:eastAsia="zh-CN"/>
        </w:rPr>
        <w:t>资</w:t>
      </w:r>
      <w:r>
        <w:rPr>
          <w:rFonts w:hint="eastAsia" w:ascii="宋体" w:hAnsi="宋体" w:eastAsia="宋体" w:cs="宋体"/>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有关宗地的电子挂牌出让公告等相关信息通过中国土地市场网、广东省公共资源交易平台和电子交易系统等</w:t>
      </w:r>
      <w:r>
        <w:rPr>
          <w:rFonts w:hint="eastAsia" w:ascii="宋体" w:hAnsi="宋体" w:eastAsia="宋体" w:cs="宋体"/>
          <w:sz w:val="32"/>
          <w:szCs w:val="32"/>
          <w:lang w:val="en-US" w:eastAsia="zh-CN"/>
        </w:rPr>
        <w:t>媒介</w:t>
      </w:r>
      <w:r>
        <w:rPr>
          <w:rFonts w:hint="eastAsia" w:ascii="宋体" w:hAnsi="宋体" w:eastAsia="宋体" w:cs="宋体"/>
          <w:b w:val="0"/>
          <w:bCs w:val="0"/>
          <w:color w:val="auto"/>
          <w:sz w:val="32"/>
          <w:szCs w:val="32"/>
          <w:highlight w:val="none"/>
        </w:rPr>
        <w:t>及</w:t>
      </w:r>
      <w:r>
        <w:rPr>
          <w:rFonts w:hint="eastAsia" w:ascii="宋体" w:hAnsi="宋体" w:eastAsia="宋体" w:cs="宋体"/>
          <w:b w:val="0"/>
          <w:bCs w:val="0"/>
          <w:color w:val="auto"/>
          <w:sz w:val="32"/>
          <w:szCs w:val="32"/>
          <w:highlight w:val="none"/>
          <w:lang w:val="en-US" w:eastAsia="zh-CN"/>
        </w:rPr>
        <w:t>交易</w:t>
      </w:r>
      <w:r>
        <w:rPr>
          <w:rFonts w:hint="eastAsia" w:ascii="宋体" w:hAnsi="宋体" w:eastAsia="宋体" w:cs="宋体"/>
          <w:b w:val="0"/>
          <w:bCs w:val="0"/>
          <w:color w:val="auto"/>
          <w:sz w:val="32"/>
          <w:szCs w:val="32"/>
          <w:highlight w:val="none"/>
        </w:rPr>
        <w:t>场所发布</w:t>
      </w:r>
      <w:r>
        <w:rPr>
          <w:rFonts w:hint="eastAsia" w:ascii="宋体" w:hAnsi="宋体" w:eastAsia="宋体" w:cs="宋体"/>
          <w:sz w:val="32"/>
          <w:szCs w:val="32"/>
        </w:rPr>
        <w:t>。</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电子挂牌交易期限截止前，竞买人应当进行至少一次有效报价，方有资格参加</w:t>
      </w:r>
      <w:r>
        <w:rPr>
          <w:rFonts w:hint="eastAsia" w:ascii="宋体" w:hAnsi="宋体" w:eastAsia="宋体" w:cs="宋体"/>
          <w:sz w:val="32"/>
          <w:szCs w:val="32"/>
          <w:lang w:eastAsia="zh-CN"/>
        </w:rPr>
        <w:t>交易</w:t>
      </w:r>
      <w:r>
        <w:rPr>
          <w:rFonts w:hint="eastAsia" w:ascii="宋体" w:hAnsi="宋体" w:eastAsia="宋体" w:cs="宋体"/>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3、电子限时竞价是指在挂牌出让公告规定的电子挂牌交易期限截止时，有2个以上的竞买人报价，且经电子交易系统询问，5分钟内限时决定是否愿意继续报价</w:t>
      </w:r>
      <w:r>
        <w:rPr>
          <w:rFonts w:hint="eastAsia" w:ascii="宋体" w:hAnsi="宋体" w:eastAsia="宋体" w:cs="宋体"/>
          <w:sz w:val="32"/>
          <w:szCs w:val="32"/>
          <w:lang w:val="en-US" w:eastAsia="zh-CN"/>
        </w:rPr>
        <w:t>，</w:t>
      </w:r>
      <w:r>
        <w:rPr>
          <w:rFonts w:hint="eastAsia" w:ascii="宋体" w:hAnsi="宋体" w:eastAsia="宋体" w:cs="宋体"/>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八</w:t>
      </w:r>
      <w:r>
        <w:rPr>
          <w:rFonts w:hint="eastAsia" w:ascii="宋体" w:hAnsi="宋体" w:eastAsia="宋体" w:cs="宋体"/>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九</w:t>
      </w:r>
      <w:r>
        <w:rPr>
          <w:rFonts w:hint="eastAsia" w:ascii="宋体" w:hAnsi="宋体" w:eastAsia="宋体" w:cs="宋体"/>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委托</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竞买</w:t>
      </w:r>
      <w:r>
        <w:rPr>
          <w:rFonts w:hint="eastAsia" w:ascii="宋体" w:hAnsi="宋体" w:eastAsia="宋体" w:cs="宋体"/>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竞价</w:t>
      </w:r>
      <w:r>
        <w:rPr>
          <w:rFonts w:hint="eastAsia" w:ascii="宋体" w:hAnsi="宋体" w:eastAsia="宋体" w:cs="宋体"/>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color w:val="auto"/>
          <w:sz w:val="32"/>
          <w:szCs w:val="32"/>
        </w:rPr>
      </w:pPr>
      <w:r>
        <w:rPr>
          <w:rFonts w:hint="eastAsia" w:ascii="宋体" w:hAnsi="宋体" w:eastAsia="宋体" w:cs="宋体"/>
          <w:sz w:val="32"/>
          <w:szCs w:val="32"/>
        </w:rPr>
        <w:t>                2025年</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1</w:t>
      </w:r>
      <w:r>
        <w:rPr>
          <w:rFonts w:hint="eastAsia" w:ascii="宋体" w:hAnsi="宋体" w:eastAsia="宋体" w:cs="宋体"/>
          <w:sz w:val="32"/>
          <w:szCs w:val="32"/>
        </w:rPr>
        <w:t>月</w:t>
      </w:r>
      <w:r>
        <w:rPr>
          <w:rFonts w:hint="eastAsia" w:ascii="宋体" w:hAnsi="宋体" w:cs="宋体"/>
          <w:sz w:val="32"/>
          <w:szCs w:val="32"/>
          <w:lang w:val="en-US" w:eastAsia="zh-CN"/>
        </w:rPr>
        <w:t>4</w:t>
      </w:r>
      <w:bookmarkStart w:id="0" w:name="_GoBack"/>
      <w:bookmarkEnd w:id="0"/>
      <w:r>
        <w:rPr>
          <w:rFonts w:hint="eastAsia" w:ascii="宋体" w:hAnsi="宋体" w:eastAsia="宋体" w:cs="宋体"/>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080C4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3F4DDB"/>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DE303A8"/>
    <w:rsid w:val="5EC77216"/>
    <w:rsid w:val="635546A8"/>
    <w:rsid w:val="63644431"/>
    <w:rsid w:val="664F245B"/>
    <w:rsid w:val="699C5CE0"/>
    <w:rsid w:val="6AE25807"/>
    <w:rsid w:val="6CD42890"/>
    <w:rsid w:val="70704C32"/>
    <w:rsid w:val="717528BB"/>
    <w:rsid w:val="71AB432A"/>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2025-10-23T06:35:00Z</cp:lastPrinted>
  <dcterms:modified xsi:type="dcterms:W3CDTF">2025-11-04T07:00:39Z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757A8A92009343DDBE3D5094D408497A</vt:lpwstr>
  </property>
</Properties>
</file>