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壹万贰仟肆佰零捌</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12408</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壹万壹仟肆佰壹拾捌点零伍</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sz w:val="32"/>
          <w:szCs w:val="32"/>
          <w:u w:val="single"/>
          <w:lang w:val="en-US" w:eastAsia="zh-CN"/>
        </w:rPr>
        <w:t>11418.</w:t>
      </w:r>
      <w:r>
        <w:rPr>
          <w:rFonts w:hint="default" w:ascii="仿宋_GB2312" w:hAnsi="仿宋_GB2312" w:eastAsia="仿宋_GB2312" w:cs="仿宋_GB2312"/>
          <w:sz w:val="32"/>
          <w:szCs w:val="32"/>
          <w:u w:val="single"/>
          <w:lang w:val="en-US" w:eastAsia="zh-CN"/>
        </w:rPr>
        <w:t>05</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仿宋_GB2312" w:eastAsia="仿宋_GB2312" w:cs="仿宋_GB2312"/>
          <w:sz w:val="32"/>
          <w:szCs w:val="32"/>
          <w:u w:val="single"/>
          <w:lang w:val="en-US" w:eastAsia="zh-CN"/>
        </w:rPr>
        <w:t>惠城区马安工业发展集中区（北）MABY-01-28-03号地块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宋体"/>
          <w:kern w:val="0"/>
          <w:sz w:val="32"/>
          <w:szCs w:val="32"/>
          <w:u w:val="single"/>
          <w:lang w:eastAsia="zh-CN"/>
        </w:rPr>
        <w:t>43428</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bookmarkStart w:id="0" w:name="_GoBack"/>
      <w:bookmarkEnd w:id="0"/>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2D700E8D"/>
    <w:rsid w:val="33B14CB2"/>
    <w:rsid w:val="39B638AB"/>
    <w:rsid w:val="50FE606D"/>
    <w:rsid w:val="62F52C86"/>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2021-09-01T07:57:59Z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