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8384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2" name="矩形 4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83840;mso-width-relative:page;mso-height-relative:page;"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KqTy&#10;AuUBAADcAwAADgAAAAAAAAABACAAAAAnAQAAZHJzL2Uyb0RvYy54bWxQSwUGAAAAAAYABgBZAQAA&#10;fgUAAAAA&#1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3" name="矩形 43"/>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84864;mso-width-relative:page;mso-height-relative:page;"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AzSVA4&#10;5wEAAN0DAAAOAAAAAAAAAAEAIAAAACQBAABkcnMvZTJvRG9jLnhtbFBLBQYAAAAABgAGAFkBAAB9&#10;BQ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rPr>
        <w:t>壹万玖仟壹佰玖拾叁点</w:t>
      </w:r>
      <w:r>
        <w:rPr>
          <w:rFonts w:ascii="仿宋_GB2312" w:hAnsi="宋体" w:eastAsia="仿宋_GB2312" w:cs="仿宋_GB2312"/>
          <w:u w:val="single"/>
        </w:rPr>
        <w:t>零陆</w:t>
      </w:r>
      <w:r>
        <w:rPr>
          <w:rFonts w:hint="eastAsia" w:ascii="仿宋_GB2312" w:hAnsi="宋体" w:eastAsia="仿宋_GB2312" w:cs="仿宋_GB2312"/>
        </w:rPr>
        <w:t>平方米（小写</w:t>
      </w:r>
      <w:r>
        <w:rPr>
          <w:rFonts w:ascii="仿宋_GB2312" w:hAnsi="仿宋" w:eastAsia="仿宋_GB2312"/>
          <w:u w:val="single"/>
        </w:rPr>
        <w:t>19193.06</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rPr>
        <w:t>壹万陆仟贰佰叁拾陆点</w:t>
      </w:r>
      <w:r>
        <w:rPr>
          <w:rFonts w:ascii="仿宋_GB2312" w:hAnsi="宋体" w:eastAsia="仿宋_GB2312" w:cs="仿宋_GB2312"/>
          <w:u w:val="single"/>
        </w:rPr>
        <w:t xml:space="preserve">柒柒 </w:t>
      </w:r>
      <w:r>
        <w:rPr>
          <w:rFonts w:hint="eastAsia" w:ascii="仿宋_GB2312" w:hAnsi="宋体" w:eastAsia="仿宋_GB2312" w:cs="仿宋_GB2312"/>
        </w:rPr>
        <w:t>平方米（小写</w:t>
      </w:r>
      <w:r>
        <w:rPr>
          <w:rFonts w:ascii="仿宋_GB2312" w:hAnsi="仿宋" w:eastAsia="仿宋_GB2312"/>
          <w:u w:val="single"/>
        </w:rPr>
        <w:t>16236.77</w:t>
      </w:r>
      <w:r>
        <w:rPr>
          <w:rFonts w:hint="eastAsia" w:ascii="仿宋_GB2312" w:hAnsi="宋体" w:eastAsia="仿宋_GB2312" w:cs="仿宋_GB2312"/>
        </w:rPr>
        <w:t>平方米）。</w:t>
      </w:r>
    </w:p>
    <w:p>
      <w:pPr>
        <w:pStyle w:val="2"/>
        <w:ind w:left="182"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江北</w:t>
      </w:r>
      <w:r>
        <w:rPr>
          <w:rFonts w:ascii="仿宋_GB2312" w:hAnsi="仿宋" w:eastAsia="仿宋_GB2312"/>
          <w:u w:val="single"/>
        </w:rPr>
        <w:t>JBX13-34-04-01</w:t>
      </w:r>
      <w:r>
        <w:rPr>
          <w:rFonts w:hint="eastAsia" w:ascii="仿宋_GB2312" w:hAnsi="仿宋" w:eastAsia="仿宋_GB2312"/>
          <w:u w:val="single"/>
        </w:rPr>
        <w:t>地块</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仓储及</w:t>
      </w:r>
      <w:r>
        <w:rPr>
          <w:rFonts w:ascii="仿宋_GB2312" w:hAnsi="宋体" w:eastAsia="仿宋_GB2312" w:cs="仿宋_GB2312"/>
          <w:u w:val="single"/>
        </w:rPr>
        <w:t>商服</w:t>
      </w:r>
      <w:r>
        <w:rPr>
          <w:rFonts w:hint="eastAsia" w:ascii="仿宋_GB2312" w:hAnsi="宋体" w:eastAsia="仿宋_GB2312" w:cs="仿宋_GB2312"/>
          <w:u w:val="single"/>
        </w:rPr>
        <w:t xml:space="preserve">用地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仓储50年、商服用地40年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w:t>
      </w:r>
      <w:r>
        <w:rPr>
          <w:rFonts w:ascii="仿宋_GB2312" w:hAnsi="宋体" w:eastAsia="仿宋_GB2312" w:cs="仿宋_GB2312"/>
          <w:u w:val="single"/>
        </w:rPr>
        <w:t>/</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受让人在本合同项下宗地范围内新建建筑物、构筑物及其附属设施的，应符合市（县）政府规划管理部门确定的出让宗地规划条件详见《规划设计条件告知书》（案卷编号：PBS2019000</w:t>
      </w:r>
      <w:r>
        <w:rPr>
          <w:rFonts w:ascii="仿宋_GB2312" w:hAnsi="宋体" w:eastAsia="仿宋_GB2312" w:cs="仿宋_GB2312"/>
        </w:rPr>
        <w:t>9</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23032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ascii="仿宋_GB2312" w:hAnsi="宋体" w:eastAsia="仿宋_GB2312" w:cs="仿宋_GB2312"/>
          <w:b/>
          <w:bCs/>
        </w:rPr>
      </w:pPr>
      <w:r>
        <w:rPr>
          <w:rFonts w:hint="eastAsia" w:ascii="仿宋_GB2312" w:hAnsi="宋体" w:eastAsia="仿宋_GB2312" w:cs="仿宋_GB2312"/>
        </w:rPr>
        <w:t>建筑容积率不低于</w:t>
      </w:r>
      <w:r>
        <w:rPr>
          <w:rFonts w:hint="eastAsia" w:ascii="仿宋_GB2312" w:hAnsi="宋体" w:eastAsia="仿宋_GB2312" w:cs="仿宋_GB2312"/>
          <w:u w:val="single"/>
        </w:rPr>
        <w:t>1.2</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560" w:lineRule="exact"/>
        <w:ind w:firstLine="618"/>
        <w:rPr>
          <w:rFonts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该宗地属于江北JBX13-34-04地块“三旧”改造项目用地中的一部分，按政策规定须公开挂牌出让。该用地不具备单独开发建设条件，应与相邻改造项目用地统一规划、统一设计、统一建设。其他</w:t>
      </w:r>
      <w:r>
        <w:rPr>
          <w:rFonts w:ascii="仿宋_GB2312" w:hAnsi="宋体" w:eastAsia="仿宋_GB2312" w:cs="仿宋_GB2312"/>
          <w:sz w:val="32"/>
          <w:szCs w:val="32"/>
          <w:u w:val="single"/>
        </w:rPr>
        <w:t>详见</w:t>
      </w:r>
      <w:r>
        <w:rPr>
          <w:rFonts w:hint="eastAsia" w:ascii="仿宋_GB2312" w:hAnsi="宋体" w:eastAsia="仿宋_GB2312" w:cs="仿宋_GB2312"/>
          <w:sz w:val="32"/>
          <w:szCs w:val="32"/>
          <w:u w:val="single"/>
        </w:rPr>
        <w:t>《规划设计条件告知书》（案卷编号：PBS2019000</w:t>
      </w:r>
      <w:r>
        <w:rPr>
          <w:rFonts w:ascii="仿宋_GB2312" w:hAnsi="宋体" w:eastAsia="仿宋_GB2312" w:cs="仿宋_GB2312"/>
          <w:sz w:val="32"/>
          <w:szCs w:val="32"/>
          <w:u w:val="single"/>
        </w:rPr>
        <w:t>9</w:t>
      </w:r>
      <w:r>
        <w:rPr>
          <w:rFonts w:hint="eastAsia" w:ascii="仿宋_GB2312" w:hAnsi="宋体" w:eastAsia="仿宋_GB2312" w:cs="仿宋_GB2312"/>
          <w:sz w:val="32"/>
          <w:szCs w:val="32"/>
          <w:u w:val="single"/>
        </w:rPr>
        <w:t>）。</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7"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二○二○年  月   日</w:t>
      </w:r>
    </w:p>
    <w:p>
      <w:pPr>
        <w:rPr>
          <w:rFonts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rPr>
          <w:rFonts w:ascii="黑体" w:eastAsia="黑体"/>
        </w:rPr>
      </w:pPr>
    </w:p>
    <w:p>
      <w:pPr>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78720" behindDoc="0" locked="1" layoutInCell="1" allowOverlap="1">
                <wp:simplePos x="0" y="0"/>
                <wp:positionH relativeFrom="character">
                  <wp:posOffset>0</wp:posOffset>
                </wp:positionH>
                <wp:positionV relativeFrom="line">
                  <wp:posOffset>0</wp:posOffset>
                </wp:positionV>
                <wp:extent cx="5257800" cy="4953000"/>
                <wp:effectExtent l="0" t="0" r="0" b="0"/>
                <wp:wrapNone/>
                <wp:docPr id="7"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2" name="矩形 2"/>
                        <wps:cNvSpPr>
                          <a:spLocks noChangeAspect="1"/>
                        </wps:cNvSpPr>
                        <wps:spPr>
                          <a:xfrm>
                            <a:off x="1800" y="1830"/>
                            <a:ext cx="8280" cy="7800"/>
                          </a:xfrm>
                          <a:prstGeom prst="rect">
                            <a:avLst/>
                          </a:prstGeom>
                          <a:noFill/>
                          <a:ln>
                            <a:noFill/>
                          </a:ln>
                        </wps:spPr>
                        <wps:bodyPr upright="1"/>
                      </wps:wsp>
                      <wps:wsp>
                        <wps:cNvPr id="3" name="直接连接符 3"/>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5"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6" name="直接连接符 6"/>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7872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Gs5uD1QAAAAUBAAAPAAAAAAAAAAEAIAAAACIAAABkcnMvZG93bnJldi54bWxQSwECFAAUAAAA&#10;CACHTuJAk+Ido0cDAABKCgAADgAAAAAAAAABACAAAAAkAQAAZHJzL2Uyb0RvYy54bWxQSwUGAAAA&#10;AAYABgBZAQAA3QYAAAAA&#10;">
                <o:lock v:ext="edit" rotation="t" aspectratio="t"/>
                <v:rect id="_x0000_s1026" o:spid="_x0000_s1026" o:spt="1" style="position:absolute;left:1800;top:1830;height:7800;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e3XiULsAAADa&#10;AAAADwAAAGRycy9kb3ducmV2LnhtbEWPwW7CMBBE75X6D9ZW6q1xoFK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3XiU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CU+uL4AAADa&#10;AAAADwAAAGRycy9kb3ducmV2LnhtbEWPQWvCQBSE7wX/w/IKXsRsUqk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uL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Dajjcb0AAADa&#10;AAAADwAAAGRycy9kb3ducmV2LnhtbEWPT2sCMRTE70K/Q3gFb5pd8R9bo4eC4EFo19aDt8fmmV1M&#10;XpZNXLffvhEKPQ4z8xtmsxucFT11ofGsIJ9mIIgrrxs2Cr6/9pM1iBCRNVrPpOCHAuy2L6MNFto/&#10;uKT+FI1IEA4FKqhjbAspQ1WTwzD1LXHyrr5zGJPsjNQdPhLcWTnLsqV02HBaqLGl95qq2+nuFMxX&#10;q8X847My5THe+OyNvdjrWanxa569gYg0xP/wX/ugFSzheSXd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ONx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rPr>
      </w:pPr>
    </w:p>
    <w:p>
      <w:pPr>
        <w:rPr>
          <w:rFonts w:ascii="黑体" w:eastAsia="黑体"/>
        </w:rPr>
      </w:pPr>
      <w:r>
        <mc:AlternateContent>
          <mc:Choice Requires="wps">
            <w:drawing>
              <wp:anchor distT="0" distB="0" distL="114300" distR="114300" simplePos="0" relativeHeight="25168281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82816;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DsBzdoAAAAMAQAA&#10;DwAAAAAAAAABACAAAAAiAAAAZHJzL2Rvd25yZXYueG1sUEsBAhQAFAAAAAgAh07iQC50IXGlAQAA&#10;KwMAAA4AAAAAAAAAAQAgAAAAKQEAAGRycy9lMm9Eb2MueG1sUEsFBgAAAAAGAAYAWQEAAEAFAAAA&#10;AA==&#1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8179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5"/>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81792;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8sk52gAAAAoBAAAPAAAAAAAAAAEAIAAAACIAAABkcnMvZG93bnJldi54bWxQSwECFAAUAAAACACH&#10;TuJAtx13l7ABAAA5AwAADgAAAAAAAAABACAAAAApAQAAZHJzL2Uyb0RvYy54bWxQSwUGAAAAAAYA&#10;BgBZAQAASwUAAAAA&#1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8076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6" name="直接连接符 4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80768;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rD0/YAAAACwEAAA8A&#10;AAAAAAAAAQAgAAAAIgAAAGRycy9kb3ducmV2LnhtbFBLAQIUABQAAAAIAIdO4kC2eGMG3gEAAJsD&#10;AAAOAAAAAAAAAAEAIAAAACcBAABkcnMvZTJvRG9jLnhtbFBLBQYAAAAABgAGAFkBAAB3BQAAAAA=&#10;">
                <v:path arrowok="t"/>
                <v:fill focussize="0,0"/>
                <v:stroke dashstyle="longDash"/>
                <v:imagedata o:title=""/>
                <o:lock v:ext="edit"/>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79744" behindDoc="0" locked="1" layoutInCell="1" allowOverlap="1">
                <wp:simplePos x="0" y="0"/>
                <wp:positionH relativeFrom="character">
                  <wp:posOffset>0</wp:posOffset>
                </wp:positionH>
                <wp:positionV relativeFrom="line">
                  <wp:posOffset>0</wp:posOffset>
                </wp:positionV>
                <wp:extent cx="5715000" cy="6141720"/>
                <wp:effectExtent l="0" t="0" r="0" b="0"/>
                <wp:wrapNone/>
                <wp:docPr id="41" name="组合 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8" name="矩形 8"/>
                        <wps:cNvSpPr>
                          <a:spLocks noChangeAspect="1"/>
                        </wps:cNvSpPr>
                        <wps:spPr>
                          <a:xfrm>
                            <a:off x="1800" y="2142"/>
                            <a:ext cx="9000" cy="9672"/>
                          </a:xfrm>
                          <a:prstGeom prst="rect">
                            <a:avLst/>
                          </a:prstGeom>
                          <a:noFill/>
                          <a:ln>
                            <a:noFill/>
                          </a:ln>
                        </wps:spPr>
                        <wps:bodyPr upright="1"/>
                      </wps:wsp>
                      <wps:wsp>
                        <wps:cNvPr id="9" name="直接连接符 9"/>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0" name="直接连接符 10"/>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3" name="直接连接符 13"/>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4" name="直接连接符 14"/>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5"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6"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7" name="直接连接符 17"/>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9"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0"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7974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">
                <o:lock v:ext="edit" rotation="t" aspectratio="t"/>
                <v:rect id="_x0000_s1026" o:spid="_x0000_s1026" o:spt="1" style="position:absolute;left:1800;top:2142;height:9672;width:900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pPr>
        <w:tabs>
          <w:tab w:val="left" w:pos="11340"/>
        </w:tabs>
        <w:spacing w:line="600" w:lineRule="exact"/>
        <w:rPr>
          <w:rFonts w:ascii="Times New Roman" w:hAnsi="Times New Roman" w:eastAsia="仿宋_GB2312"/>
          <w:color w:val="000000"/>
          <w:sz w:val="32"/>
          <w:szCs w:val="32"/>
        </w:rPr>
      </w:pPr>
    </w:p>
    <w:p/>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Times New Roman" w:hAnsi="Times New Roman"/>
      </w:rPr>
    </w:pPr>
    <w:r>
      <w:rPr>
        <w:rStyle w:val="6"/>
        <w:rFonts w:ascii="Times New Roman" w:hAnsi="Times New Roman"/>
      </w:rPr>
      <w:t>-</w:t>
    </w:r>
    <w:r>
      <w:rPr>
        <w:rFonts w:ascii="Times New Roman" w:hAnsi="Times New Roman"/>
      </w:rPr>
      <w:fldChar w:fldCharType="begin"/>
    </w:r>
    <w:r>
      <w:rPr>
        <w:rStyle w:val="6"/>
        <w:rFonts w:ascii="Times New Roman" w:hAnsi="Times New Roman"/>
      </w:rPr>
      <w:instrText xml:space="preserve">PAGE  </w:instrText>
    </w:r>
    <w:r>
      <w:rPr>
        <w:rFonts w:ascii="Times New Roman" w:hAnsi="Times New Roman"/>
      </w:rPr>
      <w:fldChar w:fldCharType="separate"/>
    </w:r>
    <w:r>
      <w:rPr>
        <w:rStyle w:val="6"/>
        <w:rFonts w:ascii="Times New Roman" w:hAnsi="Times New Roman"/>
      </w:rPr>
      <w:t>21</w:t>
    </w:r>
    <w:r>
      <w:rPr>
        <w:rFonts w:ascii="Times New Roman" w:hAnsi="Times New Roman"/>
      </w:rPr>
      <w:fldChar w:fldCharType="end"/>
    </w:r>
    <w:r>
      <w:rPr>
        <w:rStyle w:val="6"/>
        <w:rFonts w:ascii="Times New Roman" w:hAnsi="Times New Roman"/>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16E2C"/>
    <w:rsid w:val="7BA1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cs="宋体"/>
      <w:kern w:val="2"/>
      <w:sz w:val="32"/>
      <w:szCs w:val="32"/>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2020-06-11T01:49:00Z</dcterms:created>
  <dc:creator>黄春枚</dc:creator>
  <cp:lastModifiedBy>黄春枚</cp:lastModifiedBy>
  <dcterms:modified xsi:type="dcterms:W3CDTF">2020-06-11T01:51:21Z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