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4"/>
        <w:ind w:firstLine="645"/>
        <w:jc w:val="right"/>
        <w:outlineLvl w:val="0"/>
        <w:rPr>
          <w:rFonts w:ascii="仿宋_GB2312" w:hAnsi="宋体" w:eastAsia="仿宋_GB2312" w:cs="Times New Roman"/>
        </w:rPr>
      </w:pP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28513A0"/>
    <w:rsid w:val="33B14CB2"/>
    <w:rsid w:val="39B638AB"/>
    <w:rsid w:val="50FE606D"/>
    <w:rsid w:val="5E5C05E0"/>
    <w:rsid w:val="695A3239"/>
    <w:rsid w:val="6AB61C42"/>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2023-06-29T03:37:04Z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