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网上挂牌出让竞买须知</w:t>
      </w:r>
    </w:p>
    <w:p>
      <w:pPr>
        <w:ind w:firstLine="1606" w:firstLineChars="500"/>
        <w:rPr>
          <w:rFonts w:hint="eastAsia" w:ascii="仿宋" w:hAnsi="仿宋" w:eastAsia="仿宋" w:cs="仿宋"/>
          <w:color w:val="auto"/>
          <w:sz w:val="32"/>
          <w:szCs w:val="32"/>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2023</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020</w:t>
      </w:r>
      <w:r>
        <w:rPr>
          <w:rFonts w:hint="eastAsia" w:ascii="仿宋" w:hAnsi="仿宋" w:eastAsia="仿宋" w:cs="仿宋_GB2312"/>
          <w:b/>
          <w:bCs/>
          <w:color w:val="auto"/>
          <w:sz w:val="32"/>
          <w:szCs w:val="32"/>
          <w:u w:val="none"/>
        </w:rPr>
        <w:t>号</w:t>
      </w:r>
    </w:p>
    <w:p>
      <w:pPr>
        <w:numPr>
          <w:ilvl w:val="0"/>
          <w:numId w:val="0"/>
        </w:numPr>
        <w:ind w:firstLine="640" w:firstLineChars="200"/>
        <w:rPr>
          <w:rFonts w:hint="eastAsia" w:ascii="仿宋" w:hAnsi="仿宋" w:eastAsia="仿宋" w:cs="仿宋"/>
          <w:color w:val="auto"/>
          <w:sz w:val="32"/>
          <w:szCs w:val="32"/>
          <w:lang w:eastAsia="zh-CN"/>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（九）</w:t>
      </w:r>
      <w:r>
        <w:rPr>
          <w:rFonts w:hint="eastAsia" w:ascii="仿宋" w:hAnsi="仿宋" w:eastAsia="仿宋" w:cs="华文仿宋"/>
          <w:b w:val="0"/>
          <w:bCs w:val="0"/>
          <w:sz w:val="32"/>
          <w:szCs w:val="32"/>
        </w:rPr>
        <w:t>《项目投资监管协议书》</w:t>
      </w:r>
      <w:bookmarkStart w:id="0" w:name="_GoBack"/>
      <w:bookmarkEnd w:id="0"/>
      <w:r>
        <w:rPr>
          <w:rFonts w:hint="eastAsia" w:ascii="仿宋" w:hAnsi="仿宋" w:eastAsia="仿宋" w:cs="华文仿宋"/>
          <w:b w:val="0"/>
          <w:bCs w:val="0"/>
          <w:color w:val="auto"/>
          <w:kern w:val="2"/>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不符合竞买资格的，取消成交候选人资格，竞价结果无效</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2"/>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6587A83"/>
    <w:rsid w:val="0D96631E"/>
    <w:rsid w:val="0F586A0D"/>
    <w:rsid w:val="12413F80"/>
    <w:rsid w:val="1DAD3E49"/>
    <w:rsid w:val="224C5F2F"/>
    <w:rsid w:val="24134E9E"/>
    <w:rsid w:val="24EC4FEB"/>
    <w:rsid w:val="28890BEC"/>
    <w:rsid w:val="2A4E247F"/>
    <w:rsid w:val="2FCC3A6A"/>
    <w:rsid w:val="35E1664C"/>
    <w:rsid w:val="37251A19"/>
    <w:rsid w:val="39192335"/>
    <w:rsid w:val="39B55791"/>
    <w:rsid w:val="3F4C2CB2"/>
    <w:rsid w:val="4A497E70"/>
    <w:rsid w:val="4F624AF9"/>
    <w:rsid w:val="513A5026"/>
    <w:rsid w:val="560B6EB6"/>
    <w:rsid w:val="5D497381"/>
    <w:rsid w:val="5E373C13"/>
    <w:rsid w:val="65733ED9"/>
    <w:rsid w:val="691B3097"/>
    <w:rsid w:val="6AC34BC3"/>
    <w:rsid w:val="6C026FB6"/>
    <w:rsid w:val="6CA57501"/>
    <w:rsid w:val="6DE00A2C"/>
    <w:rsid w:val="745676AC"/>
    <w:rsid w:val="766A2811"/>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afterLines="0" w:afterAutospacing="0"/>
      <w:ind w:left="1440" w:leftChars="700" w:rightChars="7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1</TotalTime>
  <ScaleCrop>false</ScaleCrop>
  <LinksUpToDate>false</LinksUpToDate>
  <CharactersWithSpaces>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2023-11-02T03:05:30Z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0D5C0CA9437B463AA6CB4B67CEB0B9E0</vt:lpwstr>
  </property>
</Properties>
</file>